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 w:cs="Arial"/>
          <w:noProof/>
          <w:sz w:val="20"/>
          <w:szCs w:val="20"/>
          <w:lang w:eastAsia="ru-RU"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Администрация  Сладковского сельского поселения</w:t>
      </w:r>
    </w:p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6D5BEB" w:rsidRPr="00200B99" w:rsidRDefault="006D5BEB" w:rsidP="006D5BEB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6"/>
        <w:gridCol w:w="5598"/>
        <w:gridCol w:w="2049"/>
      </w:tblGrid>
      <w:tr w:rsidR="006D5BEB" w:rsidRPr="00200B99" w:rsidTr="00C74D1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D5BEB" w:rsidRPr="00200B99" w:rsidRDefault="006D5BEB" w:rsidP="008C2065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8C2065"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.01.20</w:t>
            </w:r>
            <w:r w:rsidR="008C2065"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5BEB" w:rsidRPr="00200B99" w:rsidRDefault="006D5BEB" w:rsidP="00C74D17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D5BEB" w:rsidRPr="00200B99" w:rsidRDefault="006D5BEB" w:rsidP="008C2065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</w:t>
            </w:r>
            <w:r w:rsidR="008C2065"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</w:tr>
      <w:tr w:rsidR="006D5BEB" w:rsidRPr="00200B99" w:rsidTr="00C74D1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D5BEB" w:rsidRPr="00200B99" w:rsidRDefault="006D5BEB" w:rsidP="00C74D17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Сладковское</w:t>
            </w:r>
          </w:p>
        </w:tc>
      </w:tr>
    </w:tbl>
    <w:p w:rsidR="006D5BEB" w:rsidRPr="00200B99" w:rsidRDefault="006D5BEB" w:rsidP="006D5BE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 плана работы комиссии по соблюдению</w:t>
      </w: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требований к служебному поведению муниципальных служащих</w:t>
      </w: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и урегулированию конфликта интересов на 20</w:t>
      </w:r>
      <w:r w:rsidR="008E206F">
        <w:rPr>
          <w:rFonts w:ascii="Liberation Serif" w:eastAsia="Times New Roman" w:hAnsi="Liberation Serif"/>
          <w:b/>
          <w:sz w:val="28"/>
          <w:szCs w:val="28"/>
          <w:lang w:eastAsia="ru-RU"/>
        </w:rPr>
        <w:t>20</w:t>
      </w: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</w:t>
      </w: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01.07.2010 г. № 821 «О комиссиях по соблюдению требований </w:t>
      </w:r>
      <w:proofErr w:type="gramStart"/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к</w:t>
      </w:r>
      <w:proofErr w:type="gramEnd"/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служебному поведению федеральных государственных служащих и урегулированию конфликта интересов», статьёй 14.1 Федерального закона от 02.03.2007 г. № 25-ФЗ «О муниципальной службе в Российской Федерации», Постановлением Администрации Сладковского сельского поселения от 23.01.2017 г. № 8 «О комиссии по соблюдению требований к служебному поведению муниципальных служащих и урегулированию конфликта интересов»</w:t>
      </w: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1. </w:t>
      </w:r>
      <w:r w:rsidR="00A46D30"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на 20</w:t>
      </w:r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(Прилагается).</w:t>
      </w:r>
    </w:p>
    <w:p w:rsidR="00A46D30" w:rsidRPr="00200B99" w:rsidRDefault="00A46D30" w:rsidP="00200B99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2.</w:t>
      </w:r>
      <w:r w:rsidRPr="00200B99">
        <w:rPr>
          <w:rFonts w:ascii="Liberation Serif" w:hAnsi="Liberation Serif"/>
          <w:sz w:val="28"/>
          <w:szCs w:val="28"/>
        </w:rPr>
        <w:t xml:space="preserve"> Опубликовать настоящее Распоряжение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ab/>
        <w:t>3. Контроль исполнения настоящего Распоряжения оставляю за собой.</w:t>
      </w: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</w:p>
    <w:p w:rsidR="00200B99" w:rsidRPr="00200B99" w:rsidRDefault="00200B99" w:rsidP="00200B99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Исполняющий</w:t>
      </w:r>
      <w:proofErr w:type="gramEnd"/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обязанности 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br/>
        <w:t xml:space="preserve">Главы администрации </w:t>
      </w:r>
    </w:p>
    <w:p w:rsidR="006D5BEB" w:rsidRPr="00200B99" w:rsidRDefault="006D5BEB" w:rsidP="00200B99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С</w:t>
      </w:r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ладковского сельского поселения                          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А.Н. </w:t>
      </w:r>
      <w:proofErr w:type="gramStart"/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>Незаконнорожденных</w:t>
      </w:r>
      <w:proofErr w:type="gramEnd"/>
    </w:p>
    <w:p w:rsidR="006D5BEB" w:rsidRPr="00200B99" w:rsidRDefault="006D5BEB" w:rsidP="006D5BEB">
      <w:pPr>
        <w:tabs>
          <w:tab w:val="left" w:pos="7230"/>
        </w:tabs>
        <w:spacing w:after="0" w:line="240" w:lineRule="auto"/>
        <w:rPr>
          <w:rFonts w:ascii="Liberation Serif" w:hAnsi="Liberation Serif"/>
          <w:sz w:val="24"/>
          <w:szCs w:val="24"/>
        </w:rPr>
        <w:sectPr w:rsidR="006D5BEB" w:rsidRPr="00200B99" w:rsidSect="00200B99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71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6D5BEB" w:rsidRPr="00200B99" w:rsidTr="00C74D17">
        <w:trPr>
          <w:trHeight w:val="14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9D0EA6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0EA6"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0EA6">
              <w:rPr>
                <w:rFonts w:ascii="Liberation Serif" w:hAnsi="Liberation Serif"/>
                <w:sz w:val="24"/>
                <w:szCs w:val="24"/>
              </w:rPr>
              <w:t xml:space="preserve">Распоряжением Администрации Сладковского сельского поселения № </w:t>
            </w:r>
            <w:r w:rsidR="00200B99" w:rsidRPr="009D0EA6">
              <w:rPr>
                <w:rFonts w:ascii="Liberation Serif" w:hAnsi="Liberation Serif"/>
                <w:sz w:val="24"/>
                <w:szCs w:val="24"/>
              </w:rPr>
              <w:t>4</w:t>
            </w:r>
            <w:r w:rsidRPr="009D0EA6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734F7B" w:rsidRPr="009D0EA6">
              <w:rPr>
                <w:rFonts w:ascii="Liberation Serif" w:hAnsi="Liberation Serif"/>
                <w:sz w:val="24"/>
                <w:szCs w:val="24"/>
              </w:rPr>
              <w:t>1</w:t>
            </w:r>
            <w:r w:rsidR="00200B99" w:rsidRPr="009D0EA6">
              <w:rPr>
                <w:rFonts w:ascii="Liberation Serif" w:hAnsi="Liberation Serif"/>
                <w:sz w:val="24"/>
                <w:szCs w:val="24"/>
              </w:rPr>
              <w:t>4</w:t>
            </w:r>
            <w:r w:rsidRPr="009D0EA6">
              <w:rPr>
                <w:rFonts w:ascii="Liberation Serif" w:hAnsi="Liberation Serif"/>
                <w:sz w:val="24"/>
                <w:szCs w:val="24"/>
              </w:rPr>
              <w:t>.01.20</w:t>
            </w:r>
            <w:r w:rsidR="00200B99" w:rsidRPr="009D0EA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9D0EA6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D5BEB" w:rsidRPr="00200B99" w:rsidRDefault="006D5BEB" w:rsidP="006D5BEB">
      <w:pPr>
        <w:tabs>
          <w:tab w:val="left" w:pos="723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29"/>
        <w:gridCol w:w="1904"/>
        <w:gridCol w:w="2415"/>
      </w:tblGrid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200B9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Проведение заседания комиссии по вопросу утверждение плана работы комиссии на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20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комиссии, 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Обновить на официальном сайте администрации Сладковского сельского поселения, на информационных  стендах  информацию о деятельности комиссии по соблюдению требований </w:t>
            </w:r>
            <w:r w:rsidRPr="00200B99">
              <w:rPr>
                <w:rFonts w:ascii="Liberation Serif" w:hAnsi="Liberation Serif"/>
                <w:spacing w:val="14"/>
                <w:sz w:val="24"/>
                <w:szCs w:val="24"/>
              </w:rPr>
              <w:t xml:space="preserve">к служебному </w:t>
            </w:r>
            <w:r w:rsidRPr="00200B99">
              <w:rPr>
                <w:rFonts w:ascii="Liberation Serif" w:hAnsi="Liberation Serif"/>
                <w:spacing w:val="4"/>
                <w:sz w:val="24"/>
                <w:szCs w:val="24"/>
              </w:rPr>
              <w:t xml:space="preserve">поведению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3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iCs/>
                <w:sz w:val="24"/>
                <w:szCs w:val="24"/>
              </w:rPr>
              <w:t xml:space="preserve">Анализ заявлений, обращений граждан на предмет наличия в них информации о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нарушении муниципальными  служащими  требований к служебному поведению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4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правоохранительными, налоговыми и иными органами по проверке сведений, предоставляемых муниципальными служащими и   гражданами, претендующими на замещение должностей муниципальной службы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По мере поступления 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Секретарь комиссии </w:t>
            </w:r>
          </w:p>
        </w:tc>
      </w:tr>
      <w:tr w:rsidR="00875A66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875A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муниципальные должности службы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Ежегодно до 1 апреля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875A66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875A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службы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Ежегодно до 30 апреля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875A66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875A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Организация предоставления сведений о доходах, об имуществе и обязательствах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имущественного характера руководителями муниципальных учреждений Сладковского сельского поселения, обеспечение контроля своевременности предоставления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 до 30 апреля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администрации,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Итоги предоставления сведений о доходах, расходах,  об имуществе и обязательствах имущественного характера муниципальных служащих, их несовершеннолетних детей и супругов в соответствии с утвержденным перечнем должностей (своевременность и полнота предоставления)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200B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2-3 квартал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20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рассмотрения уведомлений  муниципальных служащих о выполнении ими иной оплачиваемой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По мере поступления уведомлений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информации по результатам проверок персональных данных и сведений о доходах, об имуществе и обязательствах имущественного характера, представляемых гражданами и  муниципальными служащими, претендующими на замещение должностей 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Проведение заседаний комиссии по  фактам получения информации о наличии  у  муниципальных служащих личной заинтересованности, которая может привести  к конфликту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по мере  необходимости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 секретарь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заявлений 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заявлений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 материалов проверки о предоставлении муниципальным служащим недостоверных или  неполных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Рассмотрение представления работодателя, руководителя органа местного самоуправления или любого члена Комиссии по вопросу обеспечения соблюдения муниципальными служащими требований к служебному поведению; лицами, замещающими муниципальные должности, требований к должностному поведению,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установленных в целях противодействия коррупции, </w:t>
            </w:r>
            <w:proofErr w:type="gramStart"/>
            <w:r w:rsidRPr="00200B99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gramEnd"/>
            <w:r w:rsidRPr="00200B99">
              <w:rPr>
                <w:rFonts w:ascii="Liberation Serif" w:hAnsi="Liberation Serif"/>
                <w:sz w:val="24"/>
                <w:szCs w:val="24"/>
              </w:rPr>
              <w:t>или) требований об урегулировании конфликта интересов либо осуществления в органе местного самоуправления мер по предупреждению коррупции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2E6CC7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2E6CC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Представление контрактным управляющим (руководителем контрактных служб) лицу ответственному за работу по профилактике коррупционных и иных правонарушений</w:t>
            </w:r>
            <w:proofErr w:type="gramStart"/>
            <w:r w:rsidRPr="00200B99">
              <w:rPr>
                <w:rFonts w:ascii="Liberation Serif" w:hAnsi="Liberation Serif"/>
                <w:sz w:val="24"/>
                <w:szCs w:val="24"/>
              </w:rPr>
              <w:t>2</w:t>
            </w:r>
            <w:proofErr w:type="gramEnd"/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в Сладковском сельском поселении, перечня контрагентов, подписавших муниципальные контракты на поставку товаров, работ услуг для обеспечения муниципальных нужд Сладковского сельского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Подведение итогов работы комиссии в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20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году. </w:t>
            </w:r>
          </w:p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200B9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декабрь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20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г.- январь 20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</w:tbl>
    <w:p w:rsidR="006D5BEB" w:rsidRPr="00200B99" w:rsidRDefault="006D5BEB" w:rsidP="006D5BEB">
      <w:pPr>
        <w:rPr>
          <w:rFonts w:ascii="Liberation Serif" w:hAnsi="Liberation Serif"/>
          <w:sz w:val="24"/>
          <w:szCs w:val="24"/>
        </w:rPr>
      </w:pPr>
    </w:p>
    <w:p w:rsidR="00D80595" w:rsidRPr="00200B99" w:rsidRDefault="00D80595">
      <w:pPr>
        <w:rPr>
          <w:rFonts w:ascii="Liberation Serif" w:hAnsi="Liberation Serif"/>
        </w:rPr>
      </w:pPr>
    </w:p>
    <w:sectPr w:rsidR="00D80595" w:rsidRPr="00200B99" w:rsidSect="002C08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EC" w:rsidRDefault="00D171EC" w:rsidP="00200B99">
      <w:pPr>
        <w:spacing w:after="0" w:line="240" w:lineRule="auto"/>
      </w:pPr>
      <w:r>
        <w:separator/>
      </w:r>
    </w:p>
  </w:endnote>
  <w:endnote w:type="continuationSeparator" w:id="0">
    <w:p w:rsidR="00D171EC" w:rsidRDefault="00D171EC" w:rsidP="0020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EC" w:rsidRDefault="00D171EC" w:rsidP="00200B99">
      <w:pPr>
        <w:spacing w:after="0" w:line="240" w:lineRule="auto"/>
      </w:pPr>
      <w:r>
        <w:separator/>
      </w:r>
    </w:p>
  </w:footnote>
  <w:footnote w:type="continuationSeparator" w:id="0">
    <w:p w:rsidR="00D171EC" w:rsidRDefault="00D171EC" w:rsidP="0020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985"/>
      <w:docPartObj>
        <w:docPartGallery w:val="Номера страниц (вверху страницы)"/>
        <w:docPartUnique/>
      </w:docPartObj>
    </w:sdtPr>
    <w:sdtContent>
      <w:p w:rsidR="00200B99" w:rsidRDefault="00AF666A">
        <w:pPr>
          <w:pStyle w:val="a5"/>
          <w:jc w:val="center"/>
        </w:pPr>
        <w:fldSimple w:instr=" PAGE   \* MERGEFORMAT ">
          <w:r w:rsidR="008E206F">
            <w:rPr>
              <w:noProof/>
            </w:rPr>
            <w:t>4</w:t>
          </w:r>
        </w:fldSimple>
      </w:p>
    </w:sdtContent>
  </w:sdt>
  <w:p w:rsidR="00200B99" w:rsidRDefault="00200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BEB"/>
    <w:rsid w:val="00073492"/>
    <w:rsid w:val="00124554"/>
    <w:rsid w:val="00125947"/>
    <w:rsid w:val="001C024A"/>
    <w:rsid w:val="00200B99"/>
    <w:rsid w:val="00292FF4"/>
    <w:rsid w:val="002D167C"/>
    <w:rsid w:val="002E6CC7"/>
    <w:rsid w:val="003070F4"/>
    <w:rsid w:val="00416C12"/>
    <w:rsid w:val="00436044"/>
    <w:rsid w:val="004459A3"/>
    <w:rsid w:val="0046781B"/>
    <w:rsid w:val="00523105"/>
    <w:rsid w:val="006058E0"/>
    <w:rsid w:val="00605C33"/>
    <w:rsid w:val="00622664"/>
    <w:rsid w:val="006C4B8D"/>
    <w:rsid w:val="006D5BEB"/>
    <w:rsid w:val="00721D47"/>
    <w:rsid w:val="00734F7B"/>
    <w:rsid w:val="007F7E89"/>
    <w:rsid w:val="00816D9C"/>
    <w:rsid w:val="00821F03"/>
    <w:rsid w:val="00875A66"/>
    <w:rsid w:val="008C2065"/>
    <w:rsid w:val="008E206F"/>
    <w:rsid w:val="00901006"/>
    <w:rsid w:val="009423C5"/>
    <w:rsid w:val="009640E6"/>
    <w:rsid w:val="009A00BB"/>
    <w:rsid w:val="009D0EA6"/>
    <w:rsid w:val="00A23046"/>
    <w:rsid w:val="00A46D30"/>
    <w:rsid w:val="00A63230"/>
    <w:rsid w:val="00A978A3"/>
    <w:rsid w:val="00AF666A"/>
    <w:rsid w:val="00B74F27"/>
    <w:rsid w:val="00C91F68"/>
    <w:rsid w:val="00CA53C8"/>
    <w:rsid w:val="00D171EC"/>
    <w:rsid w:val="00D2518D"/>
    <w:rsid w:val="00D47186"/>
    <w:rsid w:val="00D80595"/>
    <w:rsid w:val="00DD7555"/>
    <w:rsid w:val="00D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E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B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B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2020-01-18T08:13:00Z</cp:lastPrinted>
  <dcterms:created xsi:type="dcterms:W3CDTF">2019-01-17T09:56:00Z</dcterms:created>
  <dcterms:modified xsi:type="dcterms:W3CDTF">2020-01-18T08:13:00Z</dcterms:modified>
</cp:coreProperties>
</file>