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0305">
      <w:pPr>
        <w:pStyle w:val="8"/>
        <w:jc w:val="center"/>
        <w:rPr>
          <w:rFonts w:ascii="Liberation Serif" w:hAnsi="Liberation Serif" w:cs="Times New Roman"/>
          <w:b/>
          <w:sz w:val="22"/>
          <w:szCs w:val="22"/>
        </w:rPr>
      </w:pPr>
      <w:r>
        <w:rPr>
          <w:rFonts w:ascii="Liberation Serif" w:hAnsi="Liberation Serif" w:cs="Times New Roman"/>
          <w:b/>
          <w:sz w:val="22"/>
          <w:szCs w:val="22"/>
        </w:rPr>
        <w:t>Результат оценки эффективности налоговых расходов Сладковского сельского поселения  за 202</w:t>
      </w:r>
      <w:r>
        <w:rPr>
          <w:rFonts w:hint="default" w:ascii="Liberation Serif" w:hAnsi="Liberation Serif" w:cs="Times New Roman"/>
          <w:b/>
          <w:sz w:val="22"/>
          <w:szCs w:val="22"/>
          <w:lang w:val="ru-RU"/>
        </w:rPr>
        <w:t>3</w:t>
      </w:r>
      <w:r>
        <w:rPr>
          <w:rFonts w:ascii="Liberation Serif" w:hAnsi="Liberation Serif" w:cs="Times New Roman"/>
          <w:b/>
          <w:sz w:val="22"/>
          <w:szCs w:val="22"/>
        </w:rPr>
        <w:t xml:space="preserve"> год</w:t>
      </w:r>
    </w:p>
    <w:p w14:paraId="1C60D9C3">
      <w:pPr>
        <w:pStyle w:val="8"/>
        <w:jc w:val="center"/>
        <w:rPr>
          <w:rFonts w:ascii="Liberation Serif" w:hAnsi="Liberation Serif" w:cs="Times New Roman"/>
          <w:b/>
          <w:sz w:val="22"/>
          <w:szCs w:val="22"/>
        </w:rPr>
      </w:pPr>
    </w:p>
    <w:tbl>
      <w:tblPr>
        <w:tblStyle w:val="3"/>
        <w:tblW w:w="15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761"/>
        <w:gridCol w:w="1276"/>
        <w:gridCol w:w="140"/>
        <w:gridCol w:w="991"/>
        <w:gridCol w:w="1420"/>
        <w:gridCol w:w="1701"/>
        <w:gridCol w:w="2122"/>
        <w:gridCol w:w="1800"/>
        <w:gridCol w:w="16"/>
        <w:gridCol w:w="15"/>
        <w:gridCol w:w="16"/>
        <w:gridCol w:w="2410"/>
      </w:tblGrid>
      <w:tr w14:paraId="4630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18BF0D26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№ п/п</w:t>
            </w:r>
          </w:p>
        </w:tc>
        <w:tc>
          <w:tcPr>
            <w:tcW w:w="2761" w:type="dxa"/>
          </w:tcPr>
          <w:p w14:paraId="41A44465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Категории получателей налоговой льготы, освобождения</w:t>
            </w:r>
          </w:p>
        </w:tc>
        <w:tc>
          <w:tcPr>
            <w:tcW w:w="1276" w:type="dxa"/>
          </w:tcPr>
          <w:p w14:paraId="48D57361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Целевая категория налогового расхода</w:t>
            </w:r>
          </w:p>
        </w:tc>
        <w:tc>
          <w:tcPr>
            <w:tcW w:w="1131" w:type="dxa"/>
            <w:gridSpan w:val="2"/>
          </w:tcPr>
          <w:p w14:paraId="2EAE4D6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Сумма налоговых расходов, тыс. руб.</w:t>
            </w:r>
          </w:p>
        </w:tc>
        <w:tc>
          <w:tcPr>
            <w:tcW w:w="1420" w:type="dxa"/>
          </w:tcPr>
          <w:p w14:paraId="1A254815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Численность получателей налоговых льгот</w:t>
            </w:r>
          </w:p>
        </w:tc>
        <w:tc>
          <w:tcPr>
            <w:tcW w:w="1701" w:type="dxa"/>
          </w:tcPr>
          <w:p w14:paraId="29395585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2" w:type="dxa"/>
          </w:tcPr>
          <w:p w14:paraId="28AC9D83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7" w:type="dxa"/>
            <w:gridSpan w:val="4"/>
          </w:tcPr>
          <w:p w14:paraId="71657691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Востребованность налогового расхода</w:t>
            </w:r>
          </w:p>
        </w:tc>
        <w:tc>
          <w:tcPr>
            <w:tcW w:w="2410" w:type="dxa"/>
          </w:tcPr>
          <w:p w14:paraId="1CA6382B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Результат оценки эффективности налоговых расходов / вывод</w:t>
            </w:r>
          </w:p>
        </w:tc>
      </w:tr>
      <w:tr w14:paraId="52A4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54A358B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2761" w:type="dxa"/>
          </w:tcPr>
          <w:p w14:paraId="102A2E0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14:paraId="1CCC938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</w:t>
            </w:r>
          </w:p>
        </w:tc>
        <w:tc>
          <w:tcPr>
            <w:tcW w:w="1131" w:type="dxa"/>
            <w:gridSpan w:val="2"/>
          </w:tcPr>
          <w:p w14:paraId="61BA5E5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4</w:t>
            </w:r>
          </w:p>
        </w:tc>
        <w:tc>
          <w:tcPr>
            <w:tcW w:w="1420" w:type="dxa"/>
          </w:tcPr>
          <w:p w14:paraId="6AFC7501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14:paraId="08827B19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6</w:t>
            </w:r>
          </w:p>
        </w:tc>
        <w:tc>
          <w:tcPr>
            <w:tcW w:w="2122" w:type="dxa"/>
          </w:tcPr>
          <w:p w14:paraId="4630E9B8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7</w:t>
            </w:r>
          </w:p>
        </w:tc>
        <w:tc>
          <w:tcPr>
            <w:tcW w:w="1847" w:type="dxa"/>
            <w:gridSpan w:val="4"/>
          </w:tcPr>
          <w:p w14:paraId="33D08F5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8</w:t>
            </w:r>
          </w:p>
        </w:tc>
        <w:tc>
          <w:tcPr>
            <w:tcW w:w="2410" w:type="dxa"/>
          </w:tcPr>
          <w:p w14:paraId="66E3EBEE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9</w:t>
            </w:r>
          </w:p>
        </w:tc>
      </w:tr>
      <w:tr w14:paraId="6406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822" w:type="dxa"/>
            <w:gridSpan w:val="12"/>
          </w:tcPr>
          <w:p w14:paraId="395551CD"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1. Земельный налог</w:t>
            </w:r>
          </w:p>
        </w:tc>
        <w:tc>
          <w:tcPr>
            <w:tcW w:w="2410" w:type="dxa"/>
          </w:tcPr>
          <w:p w14:paraId="74CF2FA6"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</w:p>
        </w:tc>
      </w:tr>
      <w:tr w14:paraId="7BB0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5F5498BE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2761" w:type="dxa"/>
          </w:tcPr>
          <w:p w14:paraId="594D32CB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пенсионеры, имеющие право на трудовую пенсию по достижению пенсионного возраста</w:t>
            </w:r>
          </w:p>
        </w:tc>
        <w:tc>
          <w:tcPr>
            <w:tcW w:w="1416" w:type="dxa"/>
            <w:gridSpan w:val="2"/>
          </w:tcPr>
          <w:p w14:paraId="73AAE42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3932ED0F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59</w:t>
            </w:r>
          </w:p>
        </w:tc>
        <w:tc>
          <w:tcPr>
            <w:tcW w:w="1420" w:type="dxa"/>
          </w:tcPr>
          <w:p w14:paraId="6D7A6E55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325</w:t>
            </w:r>
          </w:p>
        </w:tc>
        <w:tc>
          <w:tcPr>
            <w:tcW w:w="1701" w:type="dxa"/>
          </w:tcPr>
          <w:p w14:paraId="5C1982A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02FBFF7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граждан, создание условий для повышения благосостояния и уровня жизни граждан пожилого возраста</w:t>
            </w:r>
          </w:p>
        </w:tc>
        <w:tc>
          <w:tcPr>
            <w:tcW w:w="1847" w:type="dxa"/>
            <w:gridSpan w:val="4"/>
          </w:tcPr>
          <w:p w14:paraId="475719C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10" w:type="dxa"/>
          </w:tcPr>
          <w:p w14:paraId="012FF645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</w:t>
            </w:r>
          </w:p>
          <w:p w14:paraId="31FB48B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 сохранить  льготу</w:t>
            </w:r>
          </w:p>
        </w:tc>
      </w:tr>
      <w:tr w14:paraId="6DA1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3E3D39FB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2761" w:type="dxa"/>
          </w:tcPr>
          <w:p w14:paraId="4DFBA7A4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 инвалиды с детства</w:t>
            </w:r>
          </w:p>
        </w:tc>
        <w:tc>
          <w:tcPr>
            <w:tcW w:w="1416" w:type="dxa"/>
            <w:gridSpan w:val="2"/>
          </w:tcPr>
          <w:p w14:paraId="1060A84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2562412D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11</w:t>
            </w:r>
          </w:p>
        </w:tc>
        <w:tc>
          <w:tcPr>
            <w:tcW w:w="1420" w:type="dxa"/>
          </w:tcPr>
          <w:p w14:paraId="42243748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6</w:t>
            </w:r>
          </w:p>
        </w:tc>
        <w:tc>
          <w:tcPr>
            <w:tcW w:w="1701" w:type="dxa"/>
          </w:tcPr>
          <w:p w14:paraId="14EF7CF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184A8D4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47" w:type="dxa"/>
            <w:gridSpan w:val="4"/>
          </w:tcPr>
          <w:p w14:paraId="3C7A2C7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 Востребована</w:t>
            </w:r>
          </w:p>
        </w:tc>
        <w:tc>
          <w:tcPr>
            <w:tcW w:w="2410" w:type="dxa"/>
          </w:tcPr>
          <w:p w14:paraId="7EBD52A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Эффективна, </w:t>
            </w:r>
          </w:p>
          <w:p w14:paraId="6B5A317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сохранить  льготу</w:t>
            </w:r>
          </w:p>
        </w:tc>
      </w:tr>
      <w:tr w14:paraId="36A6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6C8EB509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</w:t>
            </w:r>
          </w:p>
        </w:tc>
        <w:tc>
          <w:tcPr>
            <w:tcW w:w="2761" w:type="dxa"/>
          </w:tcPr>
          <w:p w14:paraId="6BA9846D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16" w:type="dxa"/>
            <w:gridSpan w:val="2"/>
          </w:tcPr>
          <w:p w14:paraId="6012F8C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20608EA7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009A269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219020FB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1C45A55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47" w:type="dxa"/>
            <w:gridSpan w:val="4"/>
          </w:tcPr>
          <w:p w14:paraId="00308D7F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10" w:type="dxa"/>
          </w:tcPr>
          <w:p w14:paraId="22F6BAC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эффективна</w:t>
            </w:r>
          </w:p>
        </w:tc>
      </w:tr>
      <w:tr w14:paraId="582C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2D893AC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4</w:t>
            </w:r>
          </w:p>
        </w:tc>
        <w:tc>
          <w:tcPr>
            <w:tcW w:w="2761" w:type="dxa"/>
          </w:tcPr>
          <w:p w14:paraId="67E74F7F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/>
              </w:rPr>
      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6" w:type="dxa"/>
            <w:gridSpan w:val="2"/>
          </w:tcPr>
          <w:p w14:paraId="3B708A4C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7CA22D1A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6F8DE24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7B2D2CE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350A2E3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 w14:paraId="7C784A5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26" w:type="dxa"/>
            <w:gridSpan w:val="2"/>
          </w:tcPr>
          <w:p w14:paraId="58976F3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эффективна</w:t>
            </w:r>
          </w:p>
        </w:tc>
      </w:tr>
      <w:tr w14:paraId="258F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6E083D01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5</w:t>
            </w:r>
          </w:p>
        </w:tc>
        <w:tc>
          <w:tcPr>
            <w:tcW w:w="2761" w:type="dxa"/>
          </w:tcPr>
          <w:p w14:paraId="75481329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лица, имеющие трех и более несовершеннолетних детей</w:t>
            </w:r>
          </w:p>
        </w:tc>
        <w:tc>
          <w:tcPr>
            <w:tcW w:w="1416" w:type="dxa"/>
            <w:gridSpan w:val="2"/>
          </w:tcPr>
          <w:p w14:paraId="49C3C5A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07D316AB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6</w:t>
            </w:r>
          </w:p>
        </w:tc>
        <w:tc>
          <w:tcPr>
            <w:tcW w:w="1420" w:type="dxa"/>
          </w:tcPr>
          <w:p w14:paraId="4245DC15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46</w:t>
            </w:r>
          </w:p>
        </w:tc>
        <w:tc>
          <w:tcPr>
            <w:tcW w:w="1701" w:type="dxa"/>
          </w:tcPr>
          <w:p w14:paraId="6BA1828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76C70EF2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малообеспеченных и 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 w14:paraId="5FB343C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26" w:type="dxa"/>
            <w:gridSpan w:val="2"/>
          </w:tcPr>
          <w:p w14:paraId="3E39B76F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</w:t>
            </w:r>
            <w:r>
              <w:rPr>
                <w:rFonts w:ascii="Liberation Serif" w:hAnsi="Liberation Serif"/>
                <w:szCs w:val="22"/>
              </w:rPr>
              <w:t xml:space="preserve">охранить льготу, что позволит снизить налоговую нагрузку, что будет способствовать осуществлению ими индивидуального жилищного строительства, а также </w:t>
            </w:r>
            <w:r>
              <w:rPr>
                <w:rStyle w:val="4"/>
                <w:rFonts w:ascii="Liberation Serif" w:hAnsi="Liberation Serif"/>
                <w:b w:val="0"/>
                <w:szCs w:val="22"/>
              </w:rPr>
              <w:t>проведению целенаправленной и адресной политики по усилению социальной поддержки многодетных семей</w:t>
            </w:r>
            <w:r>
              <w:rPr>
                <w:rFonts w:ascii="Liberation Serif" w:hAnsi="Liberation Serif"/>
                <w:szCs w:val="22"/>
                <w:shd w:val="clear" w:color="auto" w:fill="FFFFFF"/>
              </w:rPr>
              <w:t xml:space="preserve"> в целях улучшения их жилищных условий.</w:t>
            </w:r>
            <w:r>
              <w:rPr>
                <w:rStyle w:val="4"/>
                <w:rFonts w:ascii="Liberation Serif" w:hAnsi="Liberation Serif"/>
                <w:b w:val="0"/>
                <w:szCs w:val="22"/>
              </w:rPr>
              <w:t xml:space="preserve"> </w:t>
            </w:r>
          </w:p>
        </w:tc>
      </w:tr>
      <w:tr w14:paraId="66BE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35CCEFA5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6</w:t>
            </w:r>
          </w:p>
        </w:tc>
        <w:tc>
          <w:tcPr>
            <w:tcW w:w="2761" w:type="dxa"/>
          </w:tcPr>
          <w:p w14:paraId="3B7C537D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color w:val="000000"/>
              </w:rPr>
              <w:t>солдат, матросов, сержантов и старшин в период прохождения срочной военной службы, а также членов их семей за приусадебные участки и земли личных подсобных хозяйств</w:t>
            </w:r>
          </w:p>
        </w:tc>
        <w:tc>
          <w:tcPr>
            <w:tcW w:w="1416" w:type="dxa"/>
            <w:gridSpan w:val="2"/>
          </w:tcPr>
          <w:p w14:paraId="10F8BA8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5354260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2DE71B7A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1F3DDED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675295D2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 w14:paraId="76838BD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26" w:type="dxa"/>
            <w:gridSpan w:val="2"/>
          </w:tcPr>
          <w:p w14:paraId="1CB1C15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эффективна</w:t>
            </w:r>
          </w:p>
        </w:tc>
      </w:tr>
      <w:tr w14:paraId="6C32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4389188B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7</w:t>
            </w:r>
          </w:p>
        </w:tc>
        <w:tc>
          <w:tcPr>
            <w:tcW w:w="2761" w:type="dxa"/>
          </w:tcPr>
          <w:p w14:paraId="342B21E6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пенсионеры, имеющие звание ветерана в соответствии с Федеральным законом «О ветеранах»</w:t>
            </w:r>
          </w:p>
        </w:tc>
        <w:tc>
          <w:tcPr>
            <w:tcW w:w="1416" w:type="dxa"/>
            <w:gridSpan w:val="2"/>
          </w:tcPr>
          <w:p w14:paraId="21C7BC8F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7FBD31C0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</w:t>
            </w:r>
          </w:p>
        </w:tc>
        <w:tc>
          <w:tcPr>
            <w:tcW w:w="1420" w:type="dxa"/>
          </w:tcPr>
          <w:p w14:paraId="396A7959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7</w:t>
            </w:r>
          </w:p>
        </w:tc>
        <w:tc>
          <w:tcPr>
            <w:tcW w:w="1701" w:type="dxa"/>
          </w:tcPr>
          <w:p w14:paraId="2D15C59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2B315475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3"/>
          </w:tcPr>
          <w:p w14:paraId="6B7B98A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26" w:type="dxa"/>
            <w:gridSpan w:val="2"/>
          </w:tcPr>
          <w:p w14:paraId="62FDE9D2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сохранить  льготу</w:t>
            </w:r>
          </w:p>
        </w:tc>
      </w:tr>
      <w:tr w14:paraId="6AF7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3D4A1313">
            <w:pPr>
              <w:pStyle w:val="7"/>
              <w:jc w:val="both"/>
              <w:rPr>
                <w:rFonts w:ascii="Liberation Serif" w:hAnsi="Liberation Serif" w:cs="Times New Roman"/>
                <w:color w:val="auto"/>
                <w:szCs w:val="22"/>
              </w:rPr>
            </w:pPr>
            <w:r>
              <w:rPr>
                <w:rFonts w:ascii="Liberation Serif" w:hAnsi="Liberation Serif" w:cs="Times New Roman"/>
                <w:color w:val="auto"/>
                <w:szCs w:val="22"/>
              </w:rPr>
              <w:t>8</w:t>
            </w:r>
          </w:p>
        </w:tc>
        <w:tc>
          <w:tcPr>
            <w:tcW w:w="2761" w:type="dxa"/>
          </w:tcPr>
          <w:p w14:paraId="43EA399D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  <w:color w:val="auto"/>
              </w:rPr>
              <w:t xml:space="preserve">категории ветеранов в соответствии с Федеральным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"consultantplus://offline/ref=6D4B8C01912575276F779C39F3FFC7C76408C2C318EE75D018DFC24A0C76NFM"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Liberation Serif" w:hAnsi="Liberation Serif" w:cs="Liberation Serif"/>
                <w:color w:val="auto"/>
              </w:rPr>
              <w:t>законом</w:t>
            </w:r>
            <w:r>
              <w:rPr>
                <w:rFonts w:ascii="Liberation Serif" w:hAnsi="Liberation Serif" w:cs="Liberation Serif"/>
                <w:color w:val="auto"/>
              </w:rPr>
              <w:fldChar w:fldCharType="end"/>
            </w:r>
            <w:r>
              <w:rPr>
                <w:rFonts w:ascii="Liberation Serif" w:hAnsi="Liberation Serif" w:cs="Liberation Serif"/>
                <w:color w:val="auto"/>
              </w:rPr>
              <w:t xml:space="preserve"> от 12.01.1995 № 5-ФЗ «О ветеранах»</w:t>
            </w:r>
          </w:p>
        </w:tc>
        <w:tc>
          <w:tcPr>
            <w:tcW w:w="1416" w:type="dxa"/>
            <w:gridSpan w:val="2"/>
          </w:tcPr>
          <w:p w14:paraId="17A577E1">
            <w:pPr>
              <w:pStyle w:val="7"/>
              <w:rPr>
                <w:rFonts w:ascii="Liberation Serif" w:hAnsi="Liberation Serif" w:cs="Times New Roman"/>
                <w:color w:val="auto"/>
                <w:szCs w:val="22"/>
              </w:rPr>
            </w:pPr>
            <w:r>
              <w:rPr>
                <w:rFonts w:ascii="Liberation Serif" w:hAnsi="Liberation Serif" w:cs="Times New Roman"/>
                <w:color w:val="auto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37CEBF90">
            <w:pPr>
              <w:pStyle w:val="7"/>
              <w:jc w:val="center"/>
              <w:rPr>
                <w:rFonts w:hint="default" w:ascii="Liberation Serif" w:hAnsi="Liberation Serif" w:cs="Times New Roman"/>
                <w:color w:val="auto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color w:val="auto"/>
                <w:szCs w:val="22"/>
                <w:lang w:val="ru-RU"/>
              </w:rPr>
              <w:t>12</w:t>
            </w:r>
          </w:p>
        </w:tc>
        <w:tc>
          <w:tcPr>
            <w:tcW w:w="1420" w:type="dxa"/>
          </w:tcPr>
          <w:p w14:paraId="5924CE1F">
            <w:pPr>
              <w:pStyle w:val="7"/>
              <w:jc w:val="center"/>
              <w:rPr>
                <w:rFonts w:hint="default" w:ascii="Liberation Serif" w:hAnsi="Liberation Serif" w:cs="Times New Roman"/>
                <w:color w:val="auto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color w:val="auto"/>
                <w:szCs w:val="22"/>
              </w:rPr>
              <w:t>1</w:t>
            </w:r>
            <w:r>
              <w:rPr>
                <w:rFonts w:hint="default" w:ascii="Liberation Serif" w:hAnsi="Liberation Serif" w:cs="Times New Roman"/>
                <w:color w:val="auto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14:paraId="72659E01">
            <w:pPr>
              <w:pStyle w:val="7"/>
              <w:rPr>
                <w:rFonts w:ascii="Liberation Serif" w:hAnsi="Liberation Serif" w:cs="Times New Roman"/>
                <w:color w:val="auto"/>
                <w:szCs w:val="22"/>
              </w:rPr>
            </w:pPr>
            <w:r>
              <w:rPr>
                <w:rFonts w:ascii="Liberation Serif" w:hAnsi="Liberation Serif" w:cs="Times New Roman"/>
                <w:color w:val="auto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307771B3">
            <w:pPr>
              <w:pStyle w:val="7"/>
              <w:rPr>
                <w:rFonts w:ascii="Liberation Serif" w:hAnsi="Liberation Serif" w:cs="Times New Roman"/>
                <w:color w:val="auto"/>
                <w:szCs w:val="22"/>
              </w:rPr>
            </w:pPr>
            <w:r>
              <w:rPr>
                <w:rFonts w:ascii="Liberation Serif" w:hAnsi="Liberation Serif"/>
                <w:color w:val="auto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 w14:paraId="06E30F2D">
            <w:pPr>
              <w:pStyle w:val="7"/>
              <w:rPr>
                <w:rFonts w:ascii="Liberation Serif" w:hAnsi="Liberation Serif" w:cs="Times New Roman"/>
                <w:color w:val="auto"/>
                <w:szCs w:val="22"/>
              </w:rPr>
            </w:pPr>
            <w:r>
              <w:rPr>
                <w:rFonts w:ascii="Liberation Serif" w:hAnsi="Liberation Serif" w:cs="Liberation Serif"/>
                <w:color w:val="auto"/>
                <w:szCs w:val="22"/>
              </w:rPr>
              <w:t>Востребована</w:t>
            </w:r>
          </w:p>
        </w:tc>
        <w:tc>
          <w:tcPr>
            <w:tcW w:w="2441" w:type="dxa"/>
            <w:gridSpan w:val="3"/>
          </w:tcPr>
          <w:p w14:paraId="2B607191">
            <w:pPr>
              <w:pStyle w:val="7"/>
              <w:rPr>
                <w:rFonts w:ascii="Liberation Serif" w:hAnsi="Liberation Serif" w:cs="Times New Roman"/>
                <w:color w:val="auto"/>
                <w:szCs w:val="22"/>
              </w:rPr>
            </w:pPr>
            <w:r>
              <w:rPr>
                <w:rFonts w:ascii="Liberation Serif" w:hAnsi="Liberation Serif" w:cs="Times New Roman"/>
                <w:color w:val="auto"/>
                <w:szCs w:val="22"/>
              </w:rPr>
              <w:t>Эффективна, сохранить  льготу</w:t>
            </w:r>
          </w:p>
        </w:tc>
      </w:tr>
      <w:tr w14:paraId="5C8D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174E4137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9</w:t>
            </w:r>
          </w:p>
        </w:tc>
        <w:tc>
          <w:tcPr>
            <w:tcW w:w="2761" w:type="dxa"/>
          </w:tcPr>
          <w:p w14:paraId="5C4A6C2C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мужчины при достижении 60 лет и женщины при достижении 55 лет, а также граждан, у которых в соответствии с Федеральным законом «О страховых пенсиях» возникло право на страховую пенсию по старости, срок назначения которой или возраст для назначения не наступил»</w:t>
            </w:r>
          </w:p>
        </w:tc>
        <w:tc>
          <w:tcPr>
            <w:tcW w:w="1416" w:type="dxa"/>
            <w:gridSpan w:val="2"/>
          </w:tcPr>
          <w:p w14:paraId="1F4BC64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434D0248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8</w:t>
            </w:r>
          </w:p>
        </w:tc>
        <w:tc>
          <w:tcPr>
            <w:tcW w:w="1420" w:type="dxa"/>
          </w:tcPr>
          <w:p w14:paraId="69C6429C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45</w:t>
            </w:r>
          </w:p>
        </w:tc>
        <w:tc>
          <w:tcPr>
            <w:tcW w:w="1701" w:type="dxa"/>
          </w:tcPr>
          <w:p w14:paraId="562766D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55E2DC5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 w14:paraId="44EA150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41" w:type="dxa"/>
            <w:gridSpan w:val="3"/>
          </w:tcPr>
          <w:p w14:paraId="2EC5FCE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 востребована, 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 w14:paraId="33EB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4F35CCB6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10</w:t>
            </w:r>
          </w:p>
        </w:tc>
        <w:tc>
          <w:tcPr>
            <w:tcW w:w="2761" w:type="dxa"/>
          </w:tcPr>
          <w:p w14:paraId="4F7D0DE2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органы местного самоуправления Сладковского сельского поселения</w:t>
            </w:r>
          </w:p>
        </w:tc>
        <w:tc>
          <w:tcPr>
            <w:tcW w:w="1416" w:type="dxa"/>
            <w:gridSpan w:val="2"/>
          </w:tcPr>
          <w:p w14:paraId="00C9D879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техническая</w:t>
            </w:r>
          </w:p>
        </w:tc>
        <w:tc>
          <w:tcPr>
            <w:tcW w:w="991" w:type="dxa"/>
          </w:tcPr>
          <w:p w14:paraId="71E0F3D7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698</w:t>
            </w:r>
          </w:p>
        </w:tc>
        <w:tc>
          <w:tcPr>
            <w:tcW w:w="1420" w:type="dxa"/>
          </w:tcPr>
          <w:p w14:paraId="3CDB9E13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8AC8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«Социально-экономическое развитие </w:t>
            </w:r>
            <w:r>
              <w:rPr>
                <w:rFonts w:ascii="Liberation Serif" w:hAnsi="Liberation Serif" w:cs="Liberation Serif"/>
              </w:rPr>
              <w:t>Сладковского</w:t>
            </w:r>
            <w:r>
              <w:rPr>
                <w:rFonts w:ascii="Liberation Serif" w:hAnsi="Liberation Serif"/>
              </w:rPr>
              <w:t xml:space="preserve"> сельского поселения на 2019-202</w:t>
            </w:r>
            <w:r>
              <w:rPr>
                <w:rFonts w:hint="default" w:ascii="Liberation Serif" w:hAnsi="Liberation Serif"/>
                <w:lang w:val="ru-RU"/>
              </w:rPr>
              <w:t>6</w:t>
            </w:r>
            <w:r>
              <w:rPr>
                <w:rFonts w:ascii="Liberation Serif" w:hAnsi="Liberation Serif"/>
              </w:rPr>
              <w:t xml:space="preserve"> годы»</w:t>
            </w:r>
          </w:p>
          <w:p w14:paraId="108F8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2" w:type="dxa"/>
          </w:tcPr>
          <w:p w14:paraId="3706588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bCs/>
                <w:iCs/>
                <w:szCs w:val="22"/>
              </w:rPr>
              <w:t xml:space="preserve">создание условий для повышения эффективности деятельности органов местного самоуправления в решении вопросов местного значения и </w:t>
            </w:r>
            <w:r>
              <w:rPr>
                <w:rFonts w:ascii="Liberation Serif" w:hAnsi="Liberation Serif"/>
                <w:szCs w:val="22"/>
              </w:rPr>
              <w:t xml:space="preserve"> ликвидация встречных финансовых потоков</w:t>
            </w:r>
          </w:p>
        </w:tc>
        <w:tc>
          <w:tcPr>
            <w:tcW w:w="1816" w:type="dxa"/>
            <w:gridSpan w:val="2"/>
          </w:tcPr>
          <w:p w14:paraId="6C3EE27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41" w:type="dxa"/>
            <w:gridSpan w:val="3"/>
          </w:tcPr>
          <w:p w14:paraId="727C3C4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сохранить  льготу</w:t>
            </w:r>
          </w:p>
        </w:tc>
      </w:tr>
      <w:tr w14:paraId="1121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22B0AEBE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11</w:t>
            </w:r>
          </w:p>
        </w:tc>
        <w:tc>
          <w:tcPr>
            <w:tcW w:w="2761" w:type="dxa"/>
          </w:tcPr>
          <w:p w14:paraId="5B6648C7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несовершеннолетние дети - сироты, унаследовавшие имущество от родителей</w:t>
            </w:r>
          </w:p>
        </w:tc>
        <w:tc>
          <w:tcPr>
            <w:tcW w:w="1416" w:type="dxa"/>
            <w:gridSpan w:val="2"/>
          </w:tcPr>
          <w:p w14:paraId="573FCCCB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5FD4099F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2BB39776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2BEF2CA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470AEC3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 w14:paraId="76B823E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 w14:paraId="1793FA9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 w14:paraId="5285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7189E72E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12</w:t>
            </w:r>
          </w:p>
        </w:tc>
        <w:tc>
          <w:tcPr>
            <w:tcW w:w="2761" w:type="dxa"/>
          </w:tcPr>
          <w:p w14:paraId="5866EE91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члены добровольных пожарных дружин в сельских населенных пунктах</w:t>
            </w:r>
          </w:p>
        </w:tc>
        <w:tc>
          <w:tcPr>
            <w:tcW w:w="1416" w:type="dxa"/>
            <w:gridSpan w:val="2"/>
          </w:tcPr>
          <w:p w14:paraId="7CBE339C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4FA2EC61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420" w:type="dxa"/>
          </w:tcPr>
          <w:p w14:paraId="4C02AD56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701" w:type="dxa"/>
          </w:tcPr>
          <w:p w14:paraId="2FF072D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521C1B45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 населения в поддержании общественного порядка на территории сельского поселения</w:t>
            </w:r>
          </w:p>
        </w:tc>
        <w:tc>
          <w:tcPr>
            <w:tcW w:w="1816" w:type="dxa"/>
            <w:gridSpan w:val="2"/>
          </w:tcPr>
          <w:p w14:paraId="3AF9413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  <w:lang w:val="ru-RU"/>
              </w:rPr>
              <w:t>Не</w:t>
            </w:r>
            <w:r>
              <w:rPr>
                <w:rFonts w:hint="default" w:ascii="Liberation Serif" w:hAnsi="Liberation Serif" w:cs="Liberation Serif"/>
                <w:szCs w:val="22"/>
                <w:lang w:val="ru-RU"/>
              </w:rPr>
              <w:t xml:space="preserve"> в</w:t>
            </w:r>
            <w:r>
              <w:rPr>
                <w:rFonts w:ascii="Liberation Serif" w:hAnsi="Liberation Serif" w:cs="Liberation Serif"/>
                <w:szCs w:val="22"/>
              </w:rPr>
              <w:t>остребована</w:t>
            </w:r>
          </w:p>
        </w:tc>
        <w:tc>
          <w:tcPr>
            <w:tcW w:w="2441" w:type="dxa"/>
            <w:gridSpan w:val="3"/>
          </w:tcPr>
          <w:p w14:paraId="131FAAB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 востребована, 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участие населения в поддержании общественного порядка на территории сельского поселения</w:t>
            </w:r>
          </w:p>
        </w:tc>
      </w:tr>
      <w:tr w14:paraId="380C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3D001B21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13</w:t>
            </w:r>
          </w:p>
        </w:tc>
        <w:tc>
          <w:tcPr>
            <w:tcW w:w="2761" w:type="dxa"/>
          </w:tcPr>
          <w:p w14:paraId="2C05DDA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члены добровольных народных дружин по охране общественного порядка в сельских населенных пунктах</w:t>
            </w:r>
          </w:p>
        </w:tc>
        <w:tc>
          <w:tcPr>
            <w:tcW w:w="1416" w:type="dxa"/>
            <w:gridSpan w:val="2"/>
          </w:tcPr>
          <w:p w14:paraId="26BD33C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39334337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0D61124E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049D8B8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6AC439D5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 населения в поддержании общественного порядка на территории сельского поселения</w:t>
            </w:r>
          </w:p>
        </w:tc>
        <w:tc>
          <w:tcPr>
            <w:tcW w:w="1816" w:type="dxa"/>
            <w:gridSpan w:val="2"/>
          </w:tcPr>
          <w:p w14:paraId="61D320B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 w14:paraId="54C3EBA2">
            <w:r>
              <w:rPr>
                <w:rFonts w:ascii="Liberation Serif" w:hAnsi="Liberation Serif" w:cs="Times New Roman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</w:rPr>
              <w:t xml:space="preserve"> участие населения в поддержании общественного порядка на территории сельского поселения</w:t>
            </w:r>
          </w:p>
        </w:tc>
      </w:tr>
      <w:tr w14:paraId="7206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6E8F4808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14</w:t>
            </w:r>
          </w:p>
        </w:tc>
        <w:tc>
          <w:tcPr>
            <w:tcW w:w="2761" w:type="dxa"/>
          </w:tcPr>
          <w:p w14:paraId="4DAA173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старосты населенных пунктов Сладковского сельского поселения</w:t>
            </w:r>
          </w:p>
        </w:tc>
        <w:tc>
          <w:tcPr>
            <w:tcW w:w="1416" w:type="dxa"/>
            <w:gridSpan w:val="2"/>
          </w:tcPr>
          <w:p w14:paraId="6271450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2D5EFAEB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2E0DBF6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29CA1D7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113E860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участие населения в поддержании общественного порядка на территории сельского поселения</w:t>
            </w:r>
          </w:p>
        </w:tc>
        <w:tc>
          <w:tcPr>
            <w:tcW w:w="1816" w:type="dxa"/>
            <w:gridSpan w:val="2"/>
          </w:tcPr>
          <w:p w14:paraId="2CC5F46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 w14:paraId="3398870D">
            <w:r>
              <w:rPr>
                <w:rFonts w:ascii="Liberation Serif" w:hAnsi="Liberation Serif" w:cs="Times New Roman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</w:rPr>
              <w:t xml:space="preserve"> участие населения в поддержании общественного порядка на территории сельского поселения</w:t>
            </w:r>
          </w:p>
        </w:tc>
      </w:tr>
      <w:tr w14:paraId="3C6F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781D2D50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15</w:t>
            </w:r>
          </w:p>
        </w:tc>
        <w:tc>
          <w:tcPr>
            <w:tcW w:w="2761" w:type="dxa"/>
          </w:tcPr>
          <w:p w14:paraId="6EB3AE2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16" w:type="dxa"/>
            <w:gridSpan w:val="2"/>
          </w:tcPr>
          <w:p w14:paraId="3F0E5369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61AADC3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507E154A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5B7EC5B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</w:tcPr>
          <w:p w14:paraId="6133714F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</w:tcPr>
          <w:p w14:paraId="13E941E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 w14:paraId="763DB6C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 w14:paraId="7E20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5AF3B1BD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16</w:t>
            </w:r>
          </w:p>
        </w:tc>
        <w:tc>
          <w:tcPr>
            <w:tcW w:w="2761" w:type="dxa"/>
          </w:tcPr>
          <w:p w14:paraId="1D011D94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учреждения культуры</w:t>
            </w:r>
          </w:p>
        </w:tc>
        <w:tc>
          <w:tcPr>
            <w:tcW w:w="1416" w:type="dxa"/>
            <w:gridSpan w:val="2"/>
          </w:tcPr>
          <w:p w14:paraId="7A0B5A3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техническая</w:t>
            </w:r>
          </w:p>
        </w:tc>
        <w:tc>
          <w:tcPr>
            <w:tcW w:w="991" w:type="dxa"/>
          </w:tcPr>
          <w:p w14:paraId="4669FECE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38363CC4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14:paraId="37C4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«Социально-экономическое развитие </w:t>
            </w:r>
            <w:r>
              <w:rPr>
                <w:rFonts w:ascii="Liberation Serif" w:hAnsi="Liberation Serif" w:cs="Liberation Serif"/>
              </w:rPr>
              <w:t>Сладковского</w:t>
            </w:r>
            <w:r>
              <w:rPr>
                <w:rFonts w:ascii="Liberation Serif" w:hAnsi="Liberation Serif"/>
              </w:rPr>
              <w:t xml:space="preserve"> сельского поселения на 2019-202</w:t>
            </w:r>
            <w:r>
              <w:rPr>
                <w:rFonts w:hint="default" w:ascii="Liberation Serif" w:hAnsi="Liberation Serif"/>
                <w:lang w:val="ru-RU"/>
              </w:rPr>
              <w:t>6</w:t>
            </w:r>
            <w:r>
              <w:rPr>
                <w:rFonts w:ascii="Liberation Serif" w:hAnsi="Liberation Serif"/>
              </w:rPr>
              <w:t xml:space="preserve"> годы»</w:t>
            </w:r>
          </w:p>
          <w:p w14:paraId="1FAD4E70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/>
              </w:rPr>
              <w:t>Подпрограмма 8 "Развитие культуры на территории Сладковского сельского поселения"</w:t>
            </w:r>
          </w:p>
        </w:tc>
        <w:tc>
          <w:tcPr>
            <w:tcW w:w="2122" w:type="dxa"/>
          </w:tcPr>
          <w:p w14:paraId="06865EC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повышение доступности и качества оказываемых услуг населению в сфере культуры и ликвидация встречных финансовых потоков</w:t>
            </w:r>
          </w:p>
        </w:tc>
        <w:tc>
          <w:tcPr>
            <w:tcW w:w="1816" w:type="dxa"/>
            <w:gridSpan w:val="2"/>
          </w:tcPr>
          <w:p w14:paraId="6C80B1A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</w:tcPr>
          <w:p w14:paraId="7124810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Льгота будет востребована,                        в случае передачи земельных участков из администрации  в собственность учреждению  культуры, сохранить льготу</w:t>
            </w:r>
          </w:p>
        </w:tc>
      </w:tr>
      <w:tr w14:paraId="0159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60B5C94C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17</w:t>
            </w:r>
          </w:p>
        </w:tc>
        <w:tc>
          <w:tcPr>
            <w:tcW w:w="2761" w:type="dxa"/>
          </w:tcPr>
          <w:p w14:paraId="082B7AE4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сельскохозяйственные предприятия и организации, крестьянские и фермерские хозяйства, занимающиеся сельскохозяйственной деятельностью, при условии, что производство сельскохозяйственной продукции составляет не менее 70 процентов от общего производства</w:t>
            </w:r>
          </w:p>
        </w:tc>
        <w:tc>
          <w:tcPr>
            <w:tcW w:w="1416" w:type="dxa"/>
            <w:gridSpan w:val="2"/>
          </w:tcPr>
          <w:p w14:paraId="23BBAAB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15C6F99E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13</w:t>
            </w:r>
          </w:p>
        </w:tc>
        <w:tc>
          <w:tcPr>
            <w:tcW w:w="1420" w:type="dxa"/>
          </w:tcPr>
          <w:p w14:paraId="68F5055A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</w:t>
            </w:r>
          </w:p>
        </w:tc>
        <w:tc>
          <w:tcPr>
            <w:tcW w:w="1701" w:type="dxa"/>
          </w:tcPr>
          <w:p w14:paraId="3056AA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«Социально-экономическое развитие </w:t>
            </w:r>
            <w:r>
              <w:rPr>
                <w:rFonts w:ascii="Liberation Serif" w:hAnsi="Liberation Serif" w:cs="Liberation Serif"/>
              </w:rPr>
              <w:t>Сладковского</w:t>
            </w:r>
            <w:r>
              <w:rPr>
                <w:rFonts w:ascii="Liberation Serif" w:hAnsi="Liberation Serif"/>
              </w:rPr>
              <w:t xml:space="preserve"> сельского поселения на 2019-202</w:t>
            </w:r>
            <w:r>
              <w:rPr>
                <w:rFonts w:hint="default" w:ascii="Liberation Serif" w:hAnsi="Liberation Serif"/>
                <w:lang w:val="ru-RU"/>
              </w:rPr>
              <w:t>6</w:t>
            </w:r>
            <w:r>
              <w:rPr>
                <w:rFonts w:ascii="Liberation Serif" w:hAnsi="Liberation Serif"/>
              </w:rPr>
              <w:t xml:space="preserve"> годы»</w:t>
            </w:r>
          </w:p>
          <w:p w14:paraId="243BF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Подпрограмма 5 "Содействие развитию и поддержка малого и среднего предпринимате</w:t>
            </w:r>
            <w:r>
              <w:rPr>
                <w:rFonts w:hint="default" w:ascii="Liberation Serif" w:hAnsi="Liberation Serif"/>
                <w:lang w:val="ru-RU"/>
              </w:rPr>
              <w:t>-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льства, в том числе в сфере АПК"</w:t>
            </w:r>
          </w:p>
          <w:p w14:paraId="1DD0E6AC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2" w:type="dxa"/>
          </w:tcPr>
          <w:p w14:paraId="3DF25124">
            <w:pPr>
              <w:pStyle w:val="7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Стимулирование экономической активности субъектов предпринимательской деятельности</w:t>
            </w:r>
          </w:p>
        </w:tc>
        <w:tc>
          <w:tcPr>
            <w:tcW w:w="1816" w:type="dxa"/>
            <w:gridSpan w:val="2"/>
          </w:tcPr>
          <w:p w14:paraId="6CE368DC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Востребована</w:t>
            </w:r>
          </w:p>
        </w:tc>
        <w:tc>
          <w:tcPr>
            <w:tcW w:w="2441" w:type="dxa"/>
            <w:gridSpan w:val="3"/>
          </w:tcPr>
          <w:p w14:paraId="5ABDAE3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Льгота востребована,  льготу предлагается сохранить/</w:t>
            </w:r>
          </w:p>
          <w:p w14:paraId="2EB5692A">
            <w:pPr>
              <w:pStyle w:val="7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стимулирование экономической активности субъектов предпринимательской деятельности</w:t>
            </w:r>
          </w:p>
        </w:tc>
      </w:tr>
      <w:tr w14:paraId="3D31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58297B4B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18</w:t>
            </w:r>
          </w:p>
        </w:tc>
        <w:tc>
          <w:tcPr>
            <w:tcW w:w="2761" w:type="dxa"/>
          </w:tcPr>
          <w:p w14:paraId="52C75409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призванные на военную службу по мобилизации или приходящие военную службу по контракту, заключенному в соответствии с пунктом  7 статьи 38 Федерального закона от 28 марта 1998  года № 53 - ФЗ  "О воинской  обязанности и военной службе",  либо заключившие контракт о добровольном содействии в выполнении задач, возложенных на Вооруженные Силы Российской Федерации, а также супруга  (супруг), родители  (усыновители)  и дети (при наличии справки (подтверждения), выданной (выданного) Военным комиссариатом о признании гражданина  на военную службу по мобилизации, или справки выданной  медицинской организацией, о нахождении мобильного гражданина в больнице, госпитале, другой медицинской организации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операции), начиная с налогового периода с 2022 года</w:t>
            </w:r>
          </w:p>
        </w:tc>
        <w:tc>
          <w:tcPr>
            <w:tcW w:w="1416" w:type="dxa"/>
            <w:gridSpan w:val="2"/>
          </w:tcPr>
          <w:p w14:paraId="01AA2CE4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социальная</w:t>
            </w:r>
          </w:p>
        </w:tc>
        <w:tc>
          <w:tcPr>
            <w:tcW w:w="991" w:type="dxa"/>
          </w:tcPr>
          <w:p w14:paraId="665BAE87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420" w:type="dxa"/>
          </w:tcPr>
          <w:p w14:paraId="5260207C">
            <w:pPr>
              <w:pStyle w:val="7"/>
              <w:jc w:val="center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701" w:type="dxa"/>
            <w:vAlign w:val="top"/>
          </w:tcPr>
          <w:p w14:paraId="493A7EF5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  <w:vAlign w:val="top"/>
          </w:tcPr>
          <w:p w14:paraId="62F9E2F2">
            <w:pPr>
              <w:pStyle w:val="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16" w:type="dxa"/>
            <w:gridSpan w:val="2"/>
            <w:vAlign w:val="top"/>
          </w:tcPr>
          <w:p w14:paraId="12759EB5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Не востребована</w:t>
            </w:r>
          </w:p>
        </w:tc>
        <w:tc>
          <w:tcPr>
            <w:tcW w:w="2441" w:type="dxa"/>
            <w:gridSpan w:val="3"/>
            <w:vAlign w:val="top"/>
          </w:tcPr>
          <w:p w14:paraId="7BBB2DE3">
            <w:pPr>
              <w:pStyle w:val="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Cs w:val="22"/>
              </w:rPr>
              <w:t>Льгота не востребована, но предлагается сохранить  льготу,</w:t>
            </w:r>
            <w:r>
              <w:rPr>
                <w:rFonts w:ascii="Liberation Serif" w:hAnsi="Liberation Serif"/>
                <w:szCs w:val="22"/>
              </w:rPr>
              <w:t xml:space="preserve"> поддержка социально незащищенных категорий граждан.</w:t>
            </w:r>
          </w:p>
        </w:tc>
      </w:tr>
      <w:tr w14:paraId="1C7C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232" w:type="dxa"/>
            <w:gridSpan w:val="13"/>
          </w:tcPr>
          <w:p w14:paraId="1A530394"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2. Налог на имущество физических лиц</w:t>
            </w:r>
          </w:p>
        </w:tc>
      </w:tr>
      <w:tr w14:paraId="51D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81898DF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19</w:t>
            </w:r>
          </w:p>
        </w:tc>
        <w:tc>
          <w:tcPr>
            <w:tcW w:w="2761" w:type="dxa"/>
          </w:tcPr>
          <w:p w14:paraId="0BF1009F">
            <w:pPr>
              <w:suppressAutoHyphen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Льготы представительным органом сельского поселения не предоставлялись</w:t>
            </w:r>
          </w:p>
        </w:tc>
        <w:tc>
          <w:tcPr>
            <w:tcW w:w="1416" w:type="dxa"/>
            <w:gridSpan w:val="2"/>
          </w:tcPr>
          <w:p w14:paraId="3545A8AD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991" w:type="dxa"/>
          </w:tcPr>
          <w:p w14:paraId="0F51AEB0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420" w:type="dxa"/>
          </w:tcPr>
          <w:p w14:paraId="1687B805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701" w:type="dxa"/>
          </w:tcPr>
          <w:p w14:paraId="341DBB66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122" w:type="dxa"/>
          </w:tcPr>
          <w:p w14:paraId="053D8E13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800" w:type="dxa"/>
          </w:tcPr>
          <w:p w14:paraId="14C4A052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2457" w:type="dxa"/>
            <w:gridSpan w:val="4"/>
          </w:tcPr>
          <w:p w14:paraId="146D82BA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</w:tr>
    </w:tbl>
    <w:p w14:paraId="3890F7A6">
      <w:pPr>
        <w:pStyle w:val="7"/>
        <w:jc w:val="both"/>
        <w:rPr>
          <w:rFonts w:ascii="Liberation Serif" w:hAnsi="Liberation Serif" w:cs="Times New Roman"/>
          <w:szCs w:val="22"/>
        </w:rPr>
      </w:pPr>
    </w:p>
    <w:sectPr>
      <w:pgSz w:w="16838" w:h="11906" w:orient="landscape"/>
      <w:pgMar w:top="1134" w:right="1134" w:bottom="51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0A71"/>
    <w:rsid w:val="000049EB"/>
    <w:rsid w:val="000153A3"/>
    <w:rsid w:val="00027BEE"/>
    <w:rsid w:val="000328C5"/>
    <w:rsid w:val="0004769D"/>
    <w:rsid w:val="000515A1"/>
    <w:rsid w:val="000A0E7C"/>
    <w:rsid w:val="000C0871"/>
    <w:rsid w:val="000C318F"/>
    <w:rsid w:val="000C6B10"/>
    <w:rsid w:val="000D7066"/>
    <w:rsid w:val="000F30A8"/>
    <w:rsid w:val="000F691B"/>
    <w:rsid w:val="001056BC"/>
    <w:rsid w:val="00110CEB"/>
    <w:rsid w:val="0012537F"/>
    <w:rsid w:val="00132453"/>
    <w:rsid w:val="00133018"/>
    <w:rsid w:val="001539FA"/>
    <w:rsid w:val="00153CD0"/>
    <w:rsid w:val="001673A0"/>
    <w:rsid w:val="00183650"/>
    <w:rsid w:val="001A7BBD"/>
    <w:rsid w:val="001D0C88"/>
    <w:rsid w:val="001D40EC"/>
    <w:rsid w:val="001E7147"/>
    <w:rsid w:val="00210A71"/>
    <w:rsid w:val="00233966"/>
    <w:rsid w:val="00253C3B"/>
    <w:rsid w:val="002545F3"/>
    <w:rsid w:val="00260730"/>
    <w:rsid w:val="002724A6"/>
    <w:rsid w:val="00284C8A"/>
    <w:rsid w:val="00295336"/>
    <w:rsid w:val="002A343F"/>
    <w:rsid w:val="002A789F"/>
    <w:rsid w:val="002B5C1F"/>
    <w:rsid w:val="002C058B"/>
    <w:rsid w:val="002C27E1"/>
    <w:rsid w:val="002D7631"/>
    <w:rsid w:val="002E6880"/>
    <w:rsid w:val="002F5FA6"/>
    <w:rsid w:val="0030428C"/>
    <w:rsid w:val="00310154"/>
    <w:rsid w:val="00317B83"/>
    <w:rsid w:val="00320113"/>
    <w:rsid w:val="003332E4"/>
    <w:rsid w:val="00336260"/>
    <w:rsid w:val="00336297"/>
    <w:rsid w:val="00343F99"/>
    <w:rsid w:val="00351CBA"/>
    <w:rsid w:val="0037022C"/>
    <w:rsid w:val="00370B0B"/>
    <w:rsid w:val="00390AE2"/>
    <w:rsid w:val="003A630A"/>
    <w:rsid w:val="003B319A"/>
    <w:rsid w:val="003E450B"/>
    <w:rsid w:val="003F1464"/>
    <w:rsid w:val="003F26E5"/>
    <w:rsid w:val="003F5612"/>
    <w:rsid w:val="00431E1C"/>
    <w:rsid w:val="00453ADD"/>
    <w:rsid w:val="00460B58"/>
    <w:rsid w:val="00472D5D"/>
    <w:rsid w:val="004876B1"/>
    <w:rsid w:val="004B2257"/>
    <w:rsid w:val="004D7C32"/>
    <w:rsid w:val="00501FE1"/>
    <w:rsid w:val="00515841"/>
    <w:rsid w:val="0054003A"/>
    <w:rsid w:val="0054264D"/>
    <w:rsid w:val="00547888"/>
    <w:rsid w:val="00554853"/>
    <w:rsid w:val="00557DAC"/>
    <w:rsid w:val="00572907"/>
    <w:rsid w:val="005745CE"/>
    <w:rsid w:val="0059571F"/>
    <w:rsid w:val="00597E61"/>
    <w:rsid w:val="005C055F"/>
    <w:rsid w:val="005D3F90"/>
    <w:rsid w:val="005E386A"/>
    <w:rsid w:val="005F0AB1"/>
    <w:rsid w:val="005F46D3"/>
    <w:rsid w:val="005F5AD9"/>
    <w:rsid w:val="00610741"/>
    <w:rsid w:val="006453B4"/>
    <w:rsid w:val="006616E0"/>
    <w:rsid w:val="00663B4D"/>
    <w:rsid w:val="00684134"/>
    <w:rsid w:val="00684D76"/>
    <w:rsid w:val="006B38FA"/>
    <w:rsid w:val="006C6B7A"/>
    <w:rsid w:val="006C7CDF"/>
    <w:rsid w:val="006D2191"/>
    <w:rsid w:val="006F1F10"/>
    <w:rsid w:val="006F208D"/>
    <w:rsid w:val="00701A52"/>
    <w:rsid w:val="00702E27"/>
    <w:rsid w:val="007078E2"/>
    <w:rsid w:val="0071326C"/>
    <w:rsid w:val="00714A6C"/>
    <w:rsid w:val="00725556"/>
    <w:rsid w:val="00730E59"/>
    <w:rsid w:val="0073208D"/>
    <w:rsid w:val="00734684"/>
    <w:rsid w:val="007B0EBA"/>
    <w:rsid w:val="007C0E3F"/>
    <w:rsid w:val="007C1623"/>
    <w:rsid w:val="007F0440"/>
    <w:rsid w:val="00802F37"/>
    <w:rsid w:val="008037AC"/>
    <w:rsid w:val="008054F8"/>
    <w:rsid w:val="008250DD"/>
    <w:rsid w:val="00826303"/>
    <w:rsid w:val="00855F59"/>
    <w:rsid w:val="00860921"/>
    <w:rsid w:val="00867A5A"/>
    <w:rsid w:val="00893CCF"/>
    <w:rsid w:val="00895245"/>
    <w:rsid w:val="008B14CB"/>
    <w:rsid w:val="008B2959"/>
    <w:rsid w:val="008C2FF4"/>
    <w:rsid w:val="008C528B"/>
    <w:rsid w:val="008C6E6D"/>
    <w:rsid w:val="008F0691"/>
    <w:rsid w:val="009071B3"/>
    <w:rsid w:val="00926DD8"/>
    <w:rsid w:val="00935D4B"/>
    <w:rsid w:val="00980FD1"/>
    <w:rsid w:val="00983FF9"/>
    <w:rsid w:val="00990B5C"/>
    <w:rsid w:val="00991407"/>
    <w:rsid w:val="009942F2"/>
    <w:rsid w:val="009A185F"/>
    <w:rsid w:val="009B546B"/>
    <w:rsid w:val="009C5687"/>
    <w:rsid w:val="009D6A7B"/>
    <w:rsid w:val="009D6D2C"/>
    <w:rsid w:val="009F7CF6"/>
    <w:rsid w:val="00A30AF1"/>
    <w:rsid w:val="00A37101"/>
    <w:rsid w:val="00A451E6"/>
    <w:rsid w:val="00A51CCD"/>
    <w:rsid w:val="00A76D82"/>
    <w:rsid w:val="00A77A82"/>
    <w:rsid w:val="00A8192B"/>
    <w:rsid w:val="00A877AB"/>
    <w:rsid w:val="00AA1D30"/>
    <w:rsid w:val="00AD6C81"/>
    <w:rsid w:val="00AF51C4"/>
    <w:rsid w:val="00B251DE"/>
    <w:rsid w:val="00B434F4"/>
    <w:rsid w:val="00B447F7"/>
    <w:rsid w:val="00B46458"/>
    <w:rsid w:val="00B53F69"/>
    <w:rsid w:val="00B62197"/>
    <w:rsid w:val="00B663F6"/>
    <w:rsid w:val="00B70DBB"/>
    <w:rsid w:val="00B77B6B"/>
    <w:rsid w:val="00BD1E15"/>
    <w:rsid w:val="00BD31A0"/>
    <w:rsid w:val="00BD50D1"/>
    <w:rsid w:val="00BE571D"/>
    <w:rsid w:val="00C218B0"/>
    <w:rsid w:val="00C35F53"/>
    <w:rsid w:val="00C513A9"/>
    <w:rsid w:val="00C53CC7"/>
    <w:rsid w:val="00C61608"/>
    <w:rsid w:val="00C74039"/>
    <w:rsid w:val="00C97458"/>
    <w:rsid w:val="00CA38E0"/>
    <w:rsid w:val="00CA64CD"/>
    <w:rsid w:val="00CC0711"/>
    <w:rsid w:val="00CC0CDF"/>
    <w:rsid w:val="00D01743"/>
    <w:rsid w:val="00D04DE3"/>
    <w:rsid w:val="00D06A8B"/>
    <w:rsid w:val="00D33322"/>
    <w:rsid w:val="00D615A1"/>
    <w:rsid w:val="00DA396B"/>
    <w:rsid w:val="00DA51ED"/>
    <w:rsid w:val="00DB4660"/>
    <w:rsid w:val="00DC452B"/>
    <w:rsid w:val="00DD17E4"/>
    <w:rsid w:val="00E04D60"/>
    <w:rsid w:val="00E21D49"/>
    <w:rsid w:val="00E22B26"/>
    <w:rsid w:val="00E31D4C"/>
    <w:rsid w:val="00E44BF8"/>
    <w:rsid w:val="00E57D97"/>
    <w:rsid w:val="00E74356"/>
    <w:rsid w:val="00E754F4"/>
    <w:rsid w:val="00E76FF0"/>
    <w:rsid w:val="00E82429"/>
    <w:rsid w:val="00E83039"/>
    <w:rsid w:val="00E8428A"/>
    <w:rsid w:val="00E92572"/>
    <w:rsid w:val="00E96C6F"/>
    <w:rsid w:val="00EB3E3A"/>
    <w:rsid w:val="00EC269F"/>
    <w:rsid w:val="00EC371F"/>
    <w:rsid w:val="00EC4AAE"/>
    <w:rsid w:val="00EE1BAD"/>
    <w:rsid w:val="00EF3031"/>
    <w:rsid w:val="00F174E6"/>
    <w:rsid w:val="00F26A9F"/>
    <w:rsid w:val="00F368F3"/>
    <w:rsid w:val="00F536E6"/>
    <w:rsid w:val="00F75F2D"/>
    <w:rsid w:val="00F90F67"/>
    <w:rsid w:val="00FA1533"/>
    <w:rsid w:val="00FD101D"/>
    <w:rsid w:val="00FF17E6"/>
    <w:rsid w:val="00FF1854"/>
    <w:rsid w:val="00FF21B1"/>
    <w:rsid w:val="00FF53F3"/>
    <w:rsid w:val="175151CB"/>
    <w:rsid w:val="1F535B67"/>
    <w:rsid w:val="363D1EEB"/>
    <w:rsid w:val="3EEB1899"/>
    <w:rsid w:val="4E5765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767C-2364-4283-ACDE-D91A3CFE3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6350</Characters>
  <Lines>52</Lines>
  <Paragraphs>14</Paragraphs>
  <TotalTime>2</TotalTime>
  <ScaleCrop>false</ScaleCrop>
  <LinksUpToDate>false</LinksUpToDate>
  <CharactersWithSpaces>7450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2022-09-19T07:15:00Z</dcterms:created>
  <dc:creator>USER</dc:creator>
  <cp:lastModifiedBy>WPS_1710136162</cp:lastModifiedBy>
  <cp:lastPrinted>2022-09-26T05:35:00Z</cp:lastPrinted>
  <dcterms:modified xsi:type="dcterms:W3CDTF">2024-09-20T11:31:00Z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BB987949B97C4312A8E4CCDB67C59818</vt:lpwstr>
  </property>
</Properties>
</file>