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90" w:type="dxa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0"/>
      </w:tblGrid>
      <w:tr>
        <w:trPr>
          <w:cantSplit/>
        </w:trPr>
        <w:tc>
          <w:tcPr>
            <w:tcW w:w="9390" w:type="dxa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both"/>
              <w:textAlignment w:val="auto"/>
              <w:rPr>
                <w:rFonts w:hint="default"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sz w:val="28"/>
                <w:szCs w:val="28"/>
                <w:lang w:eastAsia="zh-CN"/>
              </w:rPr>
              <w:t xml:space="preserve">                              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lang w:val="zh-CN" w:eastAsia="zh-CN"/>
              </w:rPr>
              <w:drawing>
                <wp:inline distT="0" distB="0" distL="114300" distR="114300">
                  <wp:extent cx="361950" cy="562610"/>
                  <wp:effectExtent l="0" t="0" r="0" b="889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6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Liberation Serif" w:hAnsi="Liberation Serif" w:cs="Liberation Serif"/>
                <w:sz w:val="28"/>
                <w:szCs w:val="28"/>
                <w:lang w:eastAsia="zh-CN"/>
              </w:rPr>
              <w:t xml:space="preserve">                       </w:t>
            </w:r>
            <w:r>
              <w:rPr>
                <w:rFonts w:hint="default" w:ascii="Liberation Serif" w:hAnsi="Liberation Serif" w:cs="Liberation Serif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rPr>
          <w:cantSplit/>
        </w:trPr>
        <w:tc>
          <w:tcPr>
            <w:tcW w:w="9390" w:type="dxa"/>
            <w:tcBorders>
              <w:top w:val="nil"/>
              <w:left w:val="nil"/>
              <w:bottom w:val="thinThickSmallGap" w:color="auto" w:sz="24" w:space="0"/>
              <w:right w:val="nil"/>
            </w:tcBorders>
            <w:vAlign w:val="top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8"/>
              <w:rPr>
                <w:rFonts w:hint="default" w:ascii="Liberation Serif" w:hAnsi="Liberation Serif" w:cs="Liberation Serif"/>
                <w:b w:val="0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iCs/>
                <w:sz w:val="28"/>
                <w:szCs w:val="28"/>
                <w:lang w:eastAsia="en-US"/>
              </w:rPr>
              <w:t>Дума Сладковского сельского поселения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  <w:t>Слободо-Туринского муниципального района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  <w:t>Свердловской области</w:t>
            </w:r>
            <w:bookmarkStart w:id="0" w:name="_GoBack"/>
            <w:bookmarkEnd w:id="0"/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2"/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  <w:t xml:space="preserve">пятого созыва 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2"/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  <w:t>Р Е Ш Е Н И Е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rPr>
                <w:rFonts w:hint="default"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>
        <w:tc>
          <w:tcPr>
            <w:tcW w:w="9390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vAlign w:val="top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both"/>
              <w:textAlignment w:val="auto"/>
              <w:outlineLvl w:val="1"/>
              <w:rPr>
                <w:rFonts w:hint="default"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sz w:val="28"/>
                <w:szCs w:val="28"/>
                <w:u w:val="single"/>
                <w:lang w:eastAsia="en-US"/>
              </w:rPr>
              <w:t xml:space="preserve">От 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u w:val="single"/>
                <w:lang w:eastAsia="en-US"/>
              </w:rPr>
              <w:t>02.11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u w:val="single"/>
                <w:lang w:eastAsia="en-US"/>
              </w:rPr>
              <w:t xml:space="preserve">.2024 № 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u w:val="single"/>
                <w:lang w:eastAsia="en-US"/>
              </w:rPr>
              <w:t>154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lang w:eastAsia="en-US"/>
              </w:rPr>
              <w:t xml:space="preserve">                                  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u w:val="single"/>
                <w:lang w:eastAsia="en-US"/>
              </w:rPr>
              <w:t>с. Сладковское</w:t>
            </w: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0" w:firstLineChars="0"/>
        <w:textAlignment w:val="auto"/>
        <w:rPr>
          <w:rFonts w:hint="default" w:ascii="Liberation Serif" w:hAnsi="Liberation Serif" w:cs="Liberation Serif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-100" w:right="0" w:rightChars="0" w:firstLine="0" w:firstLineChars="0"/>
        <w:jc w:val="center"/>
        <w:textAlignment w:val="auto"/>
        <w:rPr>
          <w:rFonts w:hint="default" w:ascii="Liberation Serif" w:hAnsi="Liberation Serif" w:cs="Liberation Serif"/>
          <w:b/>
          <w:bCs/>
          <w:sz w:val="28"/>
          <w:szCs w:val="28"/>
        </w:rPr>
      </w:pPr>
      <w:r>
        <w:rPr>
          <w:rFonts w:hint="default" w:ascii="Liberation Serif" w:hAnsi="Liberation Serif" w:cs="Liberation Serif"/>
          <w:b/>
          <w:bCs/>
          <w:sz w:val="28"/>
          <w:szCs w:val="28"/>
        </w:rPr>
        <w:t xml:space="preserve">О досрочном прекращении полномочий депутата Думы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-100" w:right="0" w:rightChars="0" w:firstLine="0" w:firstLineChars="0"/>
        <w:jc w:val="center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b/>
          <w:bCs/>
          <w:sz w:val="28"/>
          <w:szCs w:val="28"/>
        </w:rPr>
        <w:t>Сладковского сельского поселения пятого созыва Хворова И.В</w:t>
      </w:r>
      <w:r>
        <w:rPr>
          <w:rFonts w:hint="default" w:ascii="Liberation Serif" w:hAnsi="Liberation Serif" w:cs="Liberation Serif"/>
          <w:sz w:val="28"/>
          <w:szCs w:val="28"/>
        </w:rPr>
        <w:t>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-100" w:right="0" w:rightChars="0" w:firstLine="0" w:firstLineChars="0"/>
        <w:jc w:val="both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 xml:space="preserve">  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-100" w:right="0" w:rightChars="0" w:firstLine="0" w:firstLineChars="0"/>
        <w:jc w:val="both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 xml:space="preserve">     Рассмотрев заявление депутата Думы Сладковского сельского поселения пятого созыва Хворова Игоря Викторовича о досрочном прекращении депутатских полномочий в связи с отставкой по собственному желанию, руководствуясь пунктом 2 части 10 статьи 40 Федерального закона от 06.10.2003 года № 131-ФЗ “Об общих принципах организации местного самоуправления в Российской Федерации”, подпунктом 2 пункта 1 статьи 24 Устава Сладковского сельского поселения, Дума Сладковского сельского поселения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-100" w:right="0" w:rightChars="0" w:firstLine="0" w:firstLineChars="0"/>
        <w:jc w:val="both"/>
        <w:textAlignment w:val="auto"/>
        <w:rPr>
          <w:rFonts w:hint="default" w:ascii="Liberation Serif" w:hAnsi="Liberation Serif" w:cs="Liberation Serif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-100" w:right="0" w:rightChars="0" w:firstLine="0" w:firstLineChars="0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 xml:space="preserve">     РЕШИЛА: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-100" w:right="0" w:rightChars="0" w:firstLine="0" w:firstLineChars="0"/>
        <w:jc w:val="both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 xml:space="preserve">     1. Прекратить досрочно полномочия депутата Думы Сладковского сельского поселения пятого созыва Хворова Игоря Викторовича в связи с отставкой по собственному желанию.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-100" w:right="0" w:rightChars="0" w:firstLine="0" w:firstLineChars="0"/>
        <w:jc w:val="both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 xml:space="preserve">     2. Настоящее решение вступает в силу с момента его принятия.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-100" w:right="0" w:rightChars="0" w:firstLine="0" w:firstLineChars="0"/>
        <w:jc w:val="both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 xml:space="preserve">     3. Копию настоящего решения направить в территориальную избирательную комиссию Слободо-Туринского муниципального района.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-100" w:right="0" w:rightChars="0" w:firstLine="0" w:firstLineChars="0"/>
        <w:jc w:val="both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 xml:space="preserve">     4. Опубликовать настоящее решение в печатном средстве массовой информации Думы и Администрации Сладковского сельского поселения “Информационный вестник” и обнародовать путем размещения в информационно-телекоммуникационной сети Интернет на официальном сайте Сладковского сельского поселения (сладковское.рф).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-100" w:right="0" w:rightChars="0" w:firstLine="0" w:firstLineChars="0"/>
        <w:jc w:val="both"/>
        <w:textAlignment w:val="auto"/>
        <w:rPr>
          <w:rFonts w:hint="default" w:ascii="Liberation Serif" w:hAnsi="Liberation Serif" w:cs="Liberation Serif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-100" w:right="0" w:rightChars="0" w:firstLine="0" w:firstLineChars="0"/>
        <w:textAlignment w:val="auto"/>
        <w:rPr>
          <w:rFonts w:hint="default" w:ascii="Liberation Serif" w:hAnsi="Liberation Serif" w:cs="Liberation Serif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-100" w:right="0" w:rightChars="0" w:firstLine="0" w:firstLineChars="0"/>
        <w:textAlignment w:val="auto"/>
        <w:rPr>
          <w:rFonts w:hint="default" w:ascii="Liberation Serif" w:hAnsi="Liberation Serif" w:cs="Liberation Serif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-100" w:right="0" w:rightChars="0" w:firstLine="0" w:firstLineChars="0"/>
        <w:textAlignment w:val="auto"/>
        <w:rPr>
          <w:rFonts w:hint="default" w:ascii="Liberation Serif" w:hAnsi="Liberation Serif" w:cs="Liberation Serif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-100" w:right="0" w:rightChars="0" w:firstLine="0" w:firstLineChars="0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>Председатель Думы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-100" w:right="0" w:rightChars="0" w:firstLine="0" w:firstLineChars="0"/>
        <w:textAlignment w:val="auto"/>
      </w:pPr>
      <w:r>
        <w:rPr>
          <w:rFonts w:hint="default" w:ascii="Liberation Serif" w:hAnsi="Liberation Serif" w:cs="Liberation Serif"/>
          <w:sz w:val="28"/>
          <w:szCs w:val="28"/>
        </w:rPr>
        <w:t>Сладковского сельского поселения                       В.А. Потапова</w:t>
      </w:r>
    </w:p>
    <w:sectPr>
      <w:pgSz w:w="11906" w:h="16838"/>
      <w:pgMar w:top="1440" w:right="9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B6CE3"/>
    <w:rsid w:val="32DB5C39"/>
    <w:rsid w:val="39BFDEB0"/>
    <w:rsid w:val="777B6CE3"/>
    <w:rsid w:val="8EDBB3EB"/>
    <w:rsid w:val="E94A3251"/>
    <w:rsid w:val="FEBFFA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2018-12-29T13:11:00Z</dcterms:created>
  <dc:creator>yurist</dc:creator>
  <cp:lastModifiedBy>yurist</cp:lastModifiedBy>
  <cp:lastPrinted>2024-11-05T09:19:37Z</cp:lastPrinted>
  <dcterms:modified xsi:type="dcterms:W3CDTF">2024-11-05T09:20:02Z</dcterms:modified>
  <dc:title>                              _x0001_                       Проект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